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5AE3" w14:paraId="2742F323" w14:textId="77777777" w:rsidTr="00B278A6">
        <w:tc>
          <w:tcPr>
            <w:tcW w:w="9350" w:type="dxa"/>
          </w:tcPr>
          <w:p w14:paraId="04178CA9" w14:textId="77777777" w:rsidR="004F5AE3" w:rsidRDefault="004F5AE3" w:rsidP="00B278A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AECAEB" wp14:editId="57AB5C48">
                  <wp:extent cx="1038225" cy="1038225"/>
                  <wp:effectExtent l="0" t="0" r="9525" b="9525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BD264" w14:textId="77777777" w:rsidR="004F5AE3" w:rsidRDefault="004F5AE3" w:rsidP="00B278A6">
            <w:pPr>
              <w:spacing w:line="240" w:lineRule="auto"/>
              <w:jc w:val="center"/>
            </w:pPr>
          </w:p>
        </w:tc>
      </w:tr>
      <w:tr w:rsidR="004F5AE3" w14:paraId="2C0EF559" w14:textId="77777777" w:rsidTr="00B278A6">
        <w:tc>
          <w:tcPr>
            <w:tcW w:w="9350" w:type="dxa"/>
            <w:hideMark/>
          </w:tcPr>
          <w:p w14:paraId="4E765104" w14:textId="77777777" w:rsidR="004F5AE3" w:rsidRDefault="004F5AE3" w:rsidP="00B27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Georgians for Refuge, Action, Compassion &amp; Education Commission</w:t>
            </w:r>
          </w:p>
        </w:tc>
      </w:tr>
    </w:tbl>
    <w:p w14:paraId="54E72A94" w14:textId="77777777" w:rsidR="004F5AE3" w:rsidRDefault="004F5AE3" w:rsidP="004F5AE3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43594209" w14:textId="7F6B0F1A" w:rsidR="004F5AE3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30"/>
          <w:szCs w:val="30"/>
        </w:rPr>
      </w:pPr>
      <w:r>
        <w:rPr>
          <w:rFonts w:ascii="Times New Roman" w:hAnsi="Times New Roman" w:cs="Times New Roman"/>
          <w:bCs/>
          <w:smallCaps/>
          <w:sz w:val="30"/>
          <w:szCs w:val="30"/>
        </w:rPr>
        <w:t>March 13</w:t>
      </w:r>
      <w:r w:rsidRPr="00794DD1">
        <w:rPr>
          <w:rFonts w:ascii="Times New Roman" w:hAnsi="Times New Roman" w:cs="Times New Roman"/>
          <w:bCs/>
          <w:smallCaps/>
          <w:sz w:val="30"/>
          <w:szCs w:val="30"/>
        </w:rPr>
        <w:t>,</w:t>
      </w:r>
      <w:r>
        <w:rPr>
          <w:rFonts w:ascii="Times New Roman" w:hAnsi="Times New Roman" w:cs="Times New Roman"/>
          <w:bCs/>
          <w:smallCaps/>
          <w:sz w:val="30"/>
          <w:szCs w:val="30"/>
        </w:rPr>
        <w:t xml:space="preserve"> 2024</w:t>
      </w:r>
    </w:p>
    <w:p w14:paraId="52473E0B" w14:textId="77777777" w:rsidR="004F5AE3" w:rsidRPr="0046244D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30"/>
          <w:szCs w:val="30"/>
        </w:rPr>
      </w:pPr>
    </w:p>
    <w:p w14:paraId="1223FF9F" w14:textId="77777777" w:rsidR="004F5AE3" w:rsidRPr="00E11126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E11126">
        <w:rPr>
          <w:rFonts w:ascii="Times New Roman" w:hAnsi="Times New Roman" w:cs="Times New Roman"/>
          <w:b/>
          <w:smallCaps/>
          <w:sz w:val="30"/>
          <w:szCs w:val="30"/>
        </w:rPr>
        <w:t>PUBLIC NOTICE</w:t>
      </w:r>
    </w:p>
    <w:p w14:paraId="0A121F27" w14:textId="77777777" w:rsidR="004F5AE3" w:rsidRPr="00E11126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E11126">
        <w:rPr>
          <w:rFonts w:ascii="Times New Roman" w:hAnsi="Times New Roman" w:cs="Times New Roman"/>
          <w:b/>
          <w:smallCaps/>
          <w:sz w:val="30"/>
          <w:szCs w:val="30"/>
        </w:rPr>
        <w:t>OPEN MEETING</w:t>
      </w:r>
    </w:p>
    <w:p w14:paraId="7441CAF8" w14:textId="77777777" w:rsidR="004F5AE3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B1487F4" w14:textId="62A63506" w:rsidR="004F5AE3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color w:val="000300"/>
          <w:sz w:val="30"/>
          <w:szCs w:val="30"/>
        </w:rPr>
      </w:pP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Pursuant to the terms of O.C.G.A. § 50-14-1, notice is hereby given to the public that </w:t>
      </w:r>
      <w:r>
        <w:rPr>
          <w:rFonts w:ascii="Times New Roman" w:hAnsi="Times New Roman" w:cs="Times New Roman"/>
          <w:color w:val="000300"/>
          <w:sz w:val="30"/>
          <w:szCs w:val="30"/>
        </w:rPr>
        <w:t>a meeting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 of the </w:t>
      </w:r>
      <w:r>
        <w:rPr>
          <w:rFonts w:ascii="Times New Roman" w:hAnsi="Times New Roman" w:cs="Times New Roman"/>
          <w:color w:val="000300"/>
          <w:sz w:val="30"/>
          <w:szCs w:val="30"/>
        </w:rPr>
        <w:t>GRACE Commission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 is scheduled for </w:t>
      </w:r>
      <w:r>
        <w:rPr>
          <w:rFonts w:ascii="Times New Roman" w:hAnsi="Times New Roman" w:cs="Times New Roman"/>
          <w:color w:val="000300"/>
          <w:sz w:val="30"/>
          <w:szCs w:val="30"/>
        </w:rPr>
        <w:t>Wednesday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300"/>
          <w:sz w:val="30"/>
          <w:szCs w:val="30"/>
        </w:rPr>
        <w:t>March 2</w:t>
      </w:r>
      <w:r w:rsidR="0020367C">
        <w:rPr>
          <w:rFonts w:ascii="Times New Roman" w:hAnsi="Times New Roman" w:cs="Times New Roman"/>
          <w:color w:val="000300"/>
          <w:sz w:val="30"/>
          <w:szCs w:val="30"/>
        </w:rPr>
        <w:t>0</w:t>
      </w:r>
      <w:r w:rsidRPr="004F5AE3">
        <w:rPr>
          <w:rFonts w:ascii="Times New Roman" w:hAnsi="Times New Roman" w:cs="Times New Roman"/>
          <w:color w:val="000300"/>
          <w:sz w:val="30"/>
          <w:szCs w:val="30"/>
          <w:vertAlign w:val="superscript"/>
        </w:rPr>
        <w:t>th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>, 202</w:t>
      </w:r>
      <w:r>
        <w:rPr>
          <w:rFonts w:ascii="Times New Roman" w:hAnsi="Times New Roman" w:cs="Times New Roman"/>
          <w:color w:val="000300"/>
          <w:sz w:val="30"/>
          <w:szCs w:val="30"/>
        </w:rPr>
        <w:t>4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>, at 1</w:t>
      </w:r>
      <w:r>
        <w:rPr>
          <w:rFonts w:ascii="Times New Roman" w:hAnsi="Times New Roman" w:cs="Times New Roman"/>
          <w:color w:val="000300"/>
          <w:sz w:val="30"/>
          <w:szCs w:val="30"/>
        </w:rPr>
        <w:t>0:00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 a.m. The meeting will be held </w:t>
      </w:r>
      <w:r>
        <w:rPr>
          <w:rFonts w:ascii="Times New Roman" w:hAnsi="Times New Roman" w:cs="Times New Roman"/>
          <w:color w:val="000300"/>
          <w:sz w:val="30"/>
          <w:szCs w:val="30"/>
        </w:rPr>
        <w:t xml:space="preserve">at the </w:t>
      </w:r>
      <w:proofErr w:type="spellStart"/>
      <w:r>
        <w:rPr>
          <w:rFonts w:ascii="Times New Roman" w:hAnsi="Times New Roman" w:cs="Times New Roman"/>
          <w:color w:val="000300"/>
          <w:sz w:val="30"/>
          <w:szCs w:val="30"/>
        </w:rPr>
        <w:t>Signia</w:t>
      </w:r>
      <w:proofErr w:type="spellEnd"/>
      <w:r>
        <w:rPr>
          <w:rFonts w:ascii="Times New Roman" w:hAnsi="Times New Roman" w:cs="Times New Roman"/>
          <w:color w:val="000300"/>
          <w:sz w:val="30"/>
          <w:szCs w:val="30"/>
        </w:rPr>
        <w:t xml:space="preserve"> by Hilton Atlanta Georgia World Congress Center Hotel, 159 Northside Drive NW, Atlanta, Georgia 30313</w:t>
      </w:r>
      <w:r w:rsidR="00A20567">
        <w:rPr>
          <w:rFonts w:ascii="Times New Roman" w:hAnsi="Times New Roman" w:cs="Times New Roman"/>
          <w:color w:val="000300"/>
          <w:sz w:val="30"/>
          <w:szCs w:val="30"/>
        </w:rPr>
        <w:t xml:space="preserve"> in Magnificent 3</w:t>
      </w:r>
      <w:r w:rsidR="00BA39F8">
        <w:rPr>
          <w:rFonts w:ascii="Times New Roman" w:hAnsi="Times New Roman" w:cs="Times New Roman"/>
          <w:color w:val="000300"/>
          <w:sz w:val="30"/>
          <w:szCs w:val="30"/>
        </w:rPr>
        <w:t xml:space="preserve"> Room</w:t>
      </w:r>
      <w:r>
        <w:rPr>
          <w:rFonts w:ascii="Times New Roman" w:hAnsi="Times New Roman" w:cs="Times New Roman"/>
          <w:color w:val="000300"/>
          <w:sz w:val="30"/>
          <w:szCs w:val="30"/>
        </w:rPr>
        <w:t>.</w:t>
      </w:r>
    </w:p>
    <w:p w14:paraId="7DB058DB" w14:textId="77777777" w:rsidR="004F5AE3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color w:val="000300"/>
          <w:sz w:val="30"/>
          <w:szCs w:val="30"/>
        </w:rPr>
      </w:pPr>
    </w:p>
    <w:p w14:paraId="714DB2C1" w14:textId="77777777" w:rsidR="004F5AE3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color w:val="000300"/>
          <w:sz w:val="30"/>
          <w:szCs w:val="30"/>
        </w:rPr>
      </w:pPr>
      <w:r>
        <w:rPr>
          <w:rFonts w:ascii="Times New Roman" w:hAnsi="Times New Roman" w:cs="Times New Roman"/>
          <w:color w:val="000300"/>
          <w:sz w:val="30"/>
          <w:szCs w:val="30"/>
        </w:rPr>
        <w:t xml:space="preserve">Members of the public may join the meeting virtually via a livestream that will be available here: </w:t>
      </w:r>
      <w:r w:rsidRPr="00794DD1">
        <w:rPr>
          <w:rFonts w:ascii="Times New Roman" w:hAnsi="Times New Roman" w:cs="Times New Roman"/>
          <w:color w:val="000300"/>
          <w:sz w:val="30"/>
          <w:szCs w:val="30"/>
        </w:rPr>
        <w:t>https://www.facebook.com/MartyKempGA/.</w:t>
      </w:r>
    </w:p>
    <w:p w14:paraId="4CCF9737" w14:textId="77777777" w:rsidR="004F5AE3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color w:val="000300"/>
          <w:sz w:val="30"/>
          <w:szCs w:val="30"/>
        </w:rPr>
      </w:pPr>
    </w:p>
    <w:p w14:paraId="52E8F19F" w14:textId="77777777" w:rsidR="004F5AE3" w:rsidRDefault="004F5AE3" w:rsidP="004F5AE3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D8A3608" w14:textId="77777777" w:rsidR="004F5AE3" w:rsidRDefault="004F5AE3" w:rsidP="004F5A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A479F81" w14:textId="77777777" w:rsidR="004F5AE3" w:rsidRPr="00D01E07" w:rsidRDefault="004F5AE3" w:rsidP="004F5AE3">
      <w:pPr>
        <w:spacing w:after="0" w:line="240" w:lineRule="auto"/>
        <w:ind w:left="1080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38BF0675" w14:textId="77777777" w:rsidR="004F5AE3" w:rsidRPr="00D01E07" w:rsidRDefault="004F5AE3" w:rsidP="004F5AE3">
      <w:pPr>
        <w:spacing w:after="0" w:line="240" w:lineRule="auto"/>
        <w:ind w:left="108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367943E" w14:textId="77777777" w:rsidR="004F5AE3" w:rsidRDefault="004F5AE3" w:rsidP="004F5AE3"/>
    <w:p w14:paraId="72C986D6" w14:textId="77777777" w:rsidR="00366964" w:rsidRDefault="00366964"/>
    <w:sectPr w:rsidR="00366964" w:rsidSect="004F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E3"/>
    <w:rsid w:val="0020367C"/>
    <w:rsid w:val="00366964"/>
    <w:rsid w:val="00443B3D"/>
    <w:rsid w:val="004F5AE3"/>
    <w:rsid w:val="00647CEE"/>
    <w:rsid w:val="00A20567"/>
    <w:rsid w:val="00BA39F8"/>
    <w:rsid w:val="00CA6E95"/>
    <w:rsid w:val="00D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83EA"/>
  <w15:chartTrackingRefBased/>
  <w15:docId w15:val="{ED6957B2-B743-47EA-9CBF-06253BE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AE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E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4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Driskell, Cambri</dc:creator>
  <cp:keywords/>
  <dc:description/>
  <cp:lastModifiedBy>Chapman, Carter</cp:lastModifiedBy>
  <cp:revision>2</cp:revision>
  <dcterms:created xsi:type="dcterms:W3CDTF">2024-03-13T16:31:00Z</dcterms:created>
  <dcterms:modified xsi:type="dcterms:W3CDTF">2024-03-13T16:31:00Z</dcterms:modified>
</cp:coreProperties>
</file>